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8150"/>
      <w:r>
        <w:rPr>
          <w:rFonts w:hint="eastAsia"/>
        </w:rPr>
        <w:t>股权出质变更登记提交材料规范</w:t>
      </w:r>
      <w:bookmarkEnd w:id="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w:t>
      </w:r>
      <w:bookmarkStart w:id="1" w:name="_GoBack"/>
      <w:bookmarkEnd w:id="1"/>
      <w:r>
        <w:rPr>
          <w:rFonts w:hint="eastAsia" w:ascii="宋体" w:hAnsi="宋体"/>
          <w:szCs w:val="24"/>
        </w:rPr>
        <w:t>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6"/>
        <w:widowControl/>
        <w:overflowPunct w:val="0"/>
        <w:adjustRightInd w:val="0"/>
        <w:snapToGrid w:val="0"/>
        <w:spacing w:line="440" w:lineRule="exact"/>
        <w:ind w:firstLine="472" w:firstLineChars="196"/>
      </w:pPr>
      <w:r>
        <w:rPr>
          <w:rFonts w:hint="eastAsia" w:ascii="宋体" w:hAnsi="宋体"/>
          <w:b/>
          <w:sz w:val="24"/>
          <w:szCs w:val="24"/>
        </w:rPr>
        <w:t>注：</w:t>
      </w:r>
      <w:r>
        <w:rPr>
          <w:rFonts w:hint="eastAsia" w:ascii="宋体" w:hAnsi="宋体"/>
          <w:sz w:val="24"/>
          <w:szCs w:val="22"/>
        </w:rPr>
        <w:t>依照《股权出质登记办法》申请股权出质变更登记适用本规范。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305B3D41"/>
    <w:rsid w:val="305B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2023-06-12T08:53:00Z</dcterms:created>
  <dc:creator>小蛋糕</dc:creator>
  <cp:lastModifiedBy>小蛋糕</cp:lastModifiedBy>
  <dcterms:modified xsi:type="dcterms:W3CDTF">2023-06-12T08:54:17Z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A7AE45F05D524DCE9AA023379E7E08DE_11</vt:lpwstr>
  </property>
</Properties>
</file>