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18361"/>
      <w:r>
        <w:rPr>
          <w:rFonts w:hint="eastAsia"/>
        </w:rPr>
        <w:t>农民专业合作社（联合社）分支机构变更登记（备案）提交材料规范</w:t>
      </w:r>
      <w:bookmarkEnd w:id="0"/>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bookmarkStart w:id="1" w:name="_GoBack"/>
      <w:bookmarkEnd w:id="1"/>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cs="宋体"/>
          <w:bCs/>
          <w:szCs w:val="24"/>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0B650F7E"/>
    <w:rsid w:val="0B65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623</Words>
  <Characters>628</Characters>
  <Lines>0</Lines>
  <Paragraphs>0</Paragraphs>
  <TotalTime>0</TotalTime>
  <ScaleCrop>false</ScaleCrop>
  <LinksUpToDate>false</LinksUpToDate>
  <CharactersWithSpaces>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2023-06-12T08:40:00Z</dcterms:created>
  <dc:creator>小蛋糕</dc:creator>
  <cp:lastModifiedBy>小蛋糕</cp:lastModifiedBy>
  <dcterms:modified xsi:type="dcterms:W3CDTF">2023-06-12T08:41:05Z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D6A7D676551A484CB9472AE8877519D7_11</vt:lpwstr>
  </property>
</Properties>
</file>